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05" w:rsidRPr="002C17DF" w:rsidRDefault="00BF1105" w:rsidP="00FB2B4F">
      <w:pPr>
        <w:spacing w:after="240"/>
        <w:rPr>
          <w:b/>
          <w:sz w:val="28"/>
        </w:rPr>
      </w:pPr>
      <w:bookmarkStart w:id="0" w:name="_MON_1288441041"/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:rsidR="0084665E" w:rsidRPr="002C17DF" w:rsidRDefault="0084665E" w:rsidP="0084665E">
      <w:pPr>
        <w:spacing w:before="240" w:after="24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622D64">
        <w:rPr>
          <w:b/>
          <w:sz w:val="28"/>
        </w:rPr>
        <w:t>19</w:t>
      </w:r>
      <w:r>
        <w:rPr>
          <w:b/>
          <w:sz w:val="28"/>
        </w:rPr>
        <w:t>.</w:t>
      </w:r>
      <w:r w:rsidR="00622D64">
        <w:rPr>
          <w:b/>
          <w:sz w:val="28"/>
        </w:rPr>
        <w:t>06</w:t>
      </w:r>
      <w:r>
        <w:rPr>
          <w:b/>
          <w:sz w:val="28"/>
        </w:rPr>
        <w:t>.</w:t>
      </w:r>
      <w:r w:rsidR="00EB656E">
        <w:rPr>
          <w:b/>
          <w:sz w:val="28"/>
        </w:rPr>
        <w:t>2023</w:t>
      </w:r>
      <w:r>
        <w:rPr>
          <w:b/>
          <w:sz w:val="28"/>
        </w:rPr>
        <w:t>)</w:t>
      </w:r>
    </w:p>
    <w:p w:rsidR="00BF1105" w:rsidRDefault="00BF1105" w:rsidP="00BF1105">
      <w:pPr>
        <w:spacing w:before="240" w:after="120"/>
      </w:pPr>
      <w:r w:rsidRPr="00622111">
        <w:t>ТЕРМИНЫ КОРПОРАТИВНОГО ГЛОССАРИЯ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74"/>
        <w:gridCol w:w="336"/>
        <w:gridCol w:w="6344"/>
      </w:tblGrid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both"/>
            </w:pPr>
            <w:r w:rsidRPr="004C4E4C">
              <w:t>ВАХТОВЫЙ ПОСЕЛОК</w:t>
            </w:r>
          </w:p>
        </w:tc>
        <w:tc>
          <w:tcPr>
            <w:tcW w:w="336" w:type="dxa"/>
            <w:shd w:val="clear" w:color="auto" w:fill="auto"/>
          </w:tcPr>
          <w:p w:rsidR="004C4E4C" w:rsidRPr="00910FFC" w:rsidRDefault="004C4E4C" w:rsidP="004C4E4C">
            <w:pPr>
              <w:spacing w:before="120" w:after="120"/>
              <w:jc w:val="center"/>
              <w:rPr>
                <w:lang w:val="en-US"/>
              </w:rPr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Pr="00C03C9F" w:rsidRDefault="004C4E4C" w:rsidP="004C4E4C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4C4E4C">
              <w:rPr>
                <w:color w:val="000000"/>
                <w:szCs w:val="24"/>
              </w:rPr>
              <w:t>комплекс жилых, культурно-бытовых, санитарных и хозяйственных зданий и сооружений, предназначенных для обеспечения жизнедеятельности работников, работающих вахтовым методом, в период их отдыха на вахте, а также обслуживания техники, автотранспорта, хранения запасов товарно-материальных ценностей.</w:t>
            </w:r>
          </w:p>
        </w:tc>
      </w:tr>
      <w:tr w:rsidR="00EB656E" w:rsidTr="0003033E">
        <w:tc>
          <w:tcPr>
            <w:tcW w:w="3174" w:type="dxa"/>
            <w:shd w:val="clear" w:color="auto" w:fill="auto"/>
          </w:tcPr>
          <w:p w:rsidR="00EB656E" w:rsidRPr="004C4E4C" w:rsidRDefault="00EB656E" w:rsidP="004C4E4C">
            <w:pPr>
              <w:spacing w:before="120" w:after="120"/>
              <w:jc w:val="both"/>
            </w:pPr>
            <w:r w:rsidRPr="00EB656E">
              <w:t>КВАЛИФИКАЦИЯ ПОСТАВЩИКА</w:t>
            </w:r>
          </w:p>
        </w:tc>
        <w:tc>
          <w:tcPr>
            <w:tcW w:w="336" w:type="dxa"/>
            <w:shd w:val="clear" w:color="auto" w:fill="auto"/>
          </w:tcPr>
          <w:p w:rsidR="00EB656E" w:rsidRPr="006D0548" w:rsidRDefault="00EB656E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EB656E" w:rsidRPr="004C4E4C" w:rsidRDefault="00EB656E" w:rsidP="004C4E4C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EB656E">
              <w:rPr>
                <w:color w:val="000000"/>
                <w:szCs w:val="24"/>
              </w:rPr>
              <w:t>процедура проверки поставщика на соответствие требованиям, подтверждающим возможность своевременной поставки качественной продукции определенного вида, включая требования о благонадежности (в рамках должной осмотрительности), финансовой устойчивости, наличии специального опыта, возможностей, ресурсной базы, необходимых разрешительных документов и иные требования, по результатам которой поставщику присваивается соответствующий статус.</w:t>
            </w:r>
          </w:p>
        </w:tc>
      </w:tr>
      <w:tr w:rsidR="000F37CB" w:rsidTr="0003033E">
        <w:tc>
          <w:tcPr>
            <w:tcW w:w="3174" w:type="dxa"/>
            <w:shd w:val="clear" w:color="auto" w:fill="auto"/>
          </w:tcPr>
          <w:p w:rsidR="000F37CB" w:rsidRPr="0003033E" w:rsidRDefault="000F37CB" w:rsidP="004C4E4C">
            <w:pPr>
              <w:spacing w:before="120" w:after="120"/>
              <w:jc w:val="both"/>
            </w:pPr>
            <w:r w:rsidRPr="000F37CB">
              <w:t>КОРПОРАТИВНАЯ ИНФОРМАЦИОННАЯ СИСТЕМА (КИС)</w:t>
            </w:r>
          </w:p>
        </w:tc>
        <w:tc>
          <w:tcPr>
            <w:tcW w:w="336" w:type="dxa"/>
            <w:shd w:val="clear" w:color="auto" w:fill="auto"/>
          </w:tcPr>
          <w:p w:rsidR="000F37CB" w:rsidRPr="006D0548" w:rsidRDefault="000F37CB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0F37CB" w:rsidRDefault="000F37CB" w:rsidP="004C4E4C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0F37CB">
              <w:rPr>
                <w:color w:val="000000"/>
                <w:szCs w:val="24"/>
              </w:rPr>
              <w:t>информационная система Компании, обеспечивающая комплексную автоматизацию финансово-хозяйственной деятельности Компании, использующаяся в нескольких Обществах Группы и (или) имеющая корпоративный статус в эксплуатационной документации/документации на ввод системы в промышленную эксплуатацию.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both"/>
            </w:pPr>
            <w:r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:rsidR="004C4E4C" w:rsidRPr="00910FFC" w:rsidRDefault="004C4E4C" w:rsidP="004C4E4C">
            <w:pPr>
              <w:spacing w:before="120" w:after="120"/>
              <w:jc w:val="center"/>
              <w:rPr>
                <w:lang w:val="en-US"/>
              </w:rPr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Pr="00C03C9F" w:rsidRDefault="004C4E4C" w:rsidP="004C4E4C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BF1105">
              <w:rPr>
                <w:color w:val="000000"/>
                <w:szCs w:val="24"/>
              </w:rPr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both"/>
            </w:pPr>
            <w:r>
              <w:t>МОБИЛИЗАЦИЯ</w:t>
            </w:r>
          </w:p>
        </w:tc>
        <w:tc>
          <w:tcPr>
            <w:tcW w:w="336" w:type="dxa"/>
            <w:shd w:val="clear" w:color="auto" w:fill="auto"/>
          </w:tcPr>
          <w:p w:rsidR="004C4E4C" w:rsidRPr="006D0548" w:rsidRDefault="004C4E4C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Pr="00C2465F" w:rsidRDefault="004C4E4C" w:rsidP="004C4E4C">
            <w:pPr>
              <w:spacing w:before="120" w:after="120"/>
              <w:jc w:val="both"/>
            </w:pPr>
            <w:r w:rsidRPr="008C0626">
              <w:t>комплекс мероприятий по переводу юридических лиц на работу в условиях военного времени и переводу органов управления и формирований сил гражданской обороны на организацию и состав военного времени.</w:t>
            </w:r>
          </w:p>
        </w:tc>
      </w:tr>
      <w:tr w:rsidR="0084665E" w:rsidTr="0003033E">
        <w:tc>
          <w:tcPr>
            <w:tcW w:w="3174" w:type="dxa"/>
            <w:shd w:val="clear" w:color="auto" w:fill="auto"/>
          </w:tcPr>
          <w:p w:rsidR="0084665E" w:rsidRDefault="0084665E" w:rsidP="004C4E4C">
            <w:pPr>
              <w:spacing w:before="120" w:after="120"/>
              <w:jc w:val="both"/>
            </w:pPr>
            <w:r>
              <w:t>ОБЩЕСТВО ГРУППЫ (ОГ)</w:t>
            </w:r>
          </w:p>
        </w:tc>
        <w:tc>
          <w:tcPr>
            <w:tcW w:w="336" w:type="dxa"/>
            <w:shd w:val="clear" w:color="auto" w:fill="auto"/>
          </w:tcPr>
          <w:p w:rsidR="0084665E" w:rsidRPr="006D0548" w:rsidRDefault="0084665E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84665E" w:rsidRPr="008C0626" w:rsidRDefault="0084665E" w:rsidP="0084665E">
            <w:pPr>
              <w:spacing w:before="120" w:after="120"/>
              <w:jc w:val="both"/>
            </w:pPr>
            <w:r w:rsidRPr="0084665E">
              <w:t>хозяйственное общество, прямая и (или) косвенная доля владения ПАО</w:t>
            </w:r>
            <w:r>
              <w:rPr>
                <w:lang w:val="en-US"/>
              </w:rPr>
              <w:t> </w:t>
            </w:r>
            <w:r w:rsidRPr="0084665E">
              <w:t>«НК</w:t>
            </w:r>
            <w:r>
              <w:rPr>
                <w:lang w:val="en-US"/>
              </w:rPr>
              <w:t> </w:t>
            </w:r>
            <w:r w:rsidRPr="0084665E">
              <w:t>«Роснефть» акциями или долями в уставном капитале которого составляет 20 процентов и более.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both"/>
            </w:pPr>
            <w:r>
              <w:t>ПРОИСШЕСТВИЕ</w:t>
            </w:r>
          </w:p>
        </w:tc>
        <w:tc>
          <w:tcPr>
            <w:tcW w:w="336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Pr="00D34022" w:rsidRDefault="004C4E4C" w:rsidP="004C4E4C">
            <w:pPr>
              <w:spacing w:before="120" w:after="120"/>
              <w:jc w:val="both"/>
            </w:pPr>
            <w:r w:rsidRPr="00C2465F">
              <w:t>любое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Компании или любому подобному событию.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4C4E4C">
            <w:pPr>
              <w:spacing w:before="120" w:after="120"/>
            </w:pPr>
            <w:r>
              <w:lastRenderedPageBreak/>
              <w:t>РАСПОРЯДИТЕЛЬНЫЙ ДОКУМЕНТ</w:t>
            </w:r>
          </w:p>
        </w:tc>
        <w:tc>
          <w:tcPr>
            <w:tcW w:w="336" w:type="dxa"/>
            <w:shd w:val="clear" w:color="auto" w:fill="auto"/>
          </w:tcPr>
          <w:p w:rsidR="004C4E4C" w:rsidRPr="006D0548" w:rsidRDefault="004C4E4C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Pr="00C2465F" w:rsidRDefault="004C4E4C" w:rsidP="004C4E4C">
            <w:pPr>
              <w:spacing w:before="120" w:after="120"/>
              <w:jc w:val="both"/>
            </w:pPr>
            <w:r>
              <w:rPr>
                <w:rStyle w:val="urtxtstd"/>
              </w:rPr>
              <w:t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лиц.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4C4E4C">
            <w:pPr>
              <w:spacing w:before="120" w:after="120"/>
            </w:pPr>
            <w:r w:rsidRPr="004C43FF">
              <w:t>РАССЛЕДОВАНИЕ ПРОИСШЕСТВИЙ</w:t>
            </w:r>
          </w:p>
        </w:tc>
        <w:tc>
          <w:tcPr>
            <w:tcW w:w="336" w:type="dxa"/>
            <w:shd w:val="clear" w:color="auto" w:fill="auto"/>
          </w:tcPr>
          <w:p w:rsidR="004C4E4C" w:rsidRPr="006D0548" w:rsidRDefault="004C4E4C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both"/>
              <w:rPr>
                <w:rStyle w:val="urtxtstd"/>
              </w:rPr>
            </w:pPr>
            <w:r>
              <w:rPr>
                <w:rStyle w:val="urtxtstd"/>
              </w:rPr>
              <w:t>с</w:t>
            </w:r>
            <w:r w:rsidRPr="004C43FF">
              <w:rPr>
                <w:rStyle w:val="urtxtstd"/>
              </w:rPr>
              <w:t>овокупность действий по установлению причин происшествий и определению предупреждающих и (или) корректирующих мер по устранению последствий происшествия и (или) предупреждению происшествий, а также снижению рисков в области промышленной безопасности, охраны труда и окружающей среды.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Pr="004C43FF" w:rsidRDefault="004C4E4C" w:rsidP="004C4E4C">
            <w:pPr>
              <w:spacing w:before="120" w:after="120"/>
            </w:pPr>
            <w:r w:rsidRPr="004C4E4C">
              <w:rPr>
                <w:rStyle w:val="urtxtstd"/>
              </w:rPr>
              <w:t>РИСК В ОБЛАСТИ ПРОМЫШЛЕННОЙ БЕЗОПАСНОСТИ, ОХРАНЫ ТРУДА И ОКРУЖАЮЩЕЙ СРЕДЫ</w:t>
            </w:r>
          </w:p>
        </w:tc>
        <w:tc>
          <w:tcPr>
            <w:tcW w:w="336" w:type="dxa"/>
            <w:shd w:val="clear" w:color="auto" w:fill="auto"/>
          </w:tcPr>
          <w:p w:rsidR="004C4E4C" w:rsidRPr="006D0548" w:rsidRDefault="004C4E4C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both"/>
              <w:rPr>
                <w:rStyle w:val="urtxtstd"/>
              </w:rPr>
            </w:pPr>
            <w:r w:rsidRPr="004C4E4C">
              <w:rPr>
                <w:rStyle w:val="urtxtstd"/>
              </w:rPr>
              <w:t>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EB656E">
            <w:pPr>
              <w:spacing w:before="120" w:after="120"/>
              <w:jc w:val="both"/>
            </w:pPr>
            <w:r>
              <w:t>СТРУКТУРНОЕ ПОДРАЗДЕЛЕНИЕ</w:t>
            </w:r>
          </w:p>
        </w:tc>
        <w:tc>
          <w:tcPr>
            <w:tcW w:w="336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Pr="00D34022" w:rsidRDefault="004C4E4C" w:rsidP="004C4E4C">
            <w:pPr>
              <w:spacing w:before="120" w:after="120"/>
              <w:jc w:val="both"/>
            </w:pPr>
            <w:r w:rsidRPr="008C0626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  <w:tr w:rsidR="004C4E4C" w:rsidTr="0003033E">
        <w:tc>
          <w:tcPr>
            <w:tcW w:w="3174" w:type="dxa"/>
            <w:shd w:val="clear" w:color="auto" w:fill="auto"/>
          </w:tcPr>
          <w:p w:rsidR="004C4E4C" w:rsidRDefault="004C4E4C" w:rsidP="004C4E4C">
            <w:pPr>
              <w:spacing w:before="120" w:after="120"/>
              <w:jc w:val="both"/>
            </w:pPr>
            <w:r w:rsidRPr="004C43FF">
              <w:t>СПЕЦИАЛИЗИРОВАННАЯ ТЕХНИКА</w:t>
            </w:r>
          </w:p>
        </w:tc>
        <w:tc>
          <w:tcPr>
            <w:tcW w:w="336" w:type="dxa"/>
            <w:shd w:val="clear" w:color="auto" w:fill="auto"/>
          </w:tcPr>
          <w:p w:rsidR="004C4E4C" w:rsidRPr="006D0548" w:rsidRDefault="004C4E4C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4C4E4C" w:rsidRPr="00BC3806" w:rsidRDefault="004C4E4C" w:rsidP="004C4E4C">
            <w:pPr>
              <w:spacing w:before="120" w:after="120"/>
              <w:jc w:val="both"/>
            </w:pPr>
            <w:r w:rsidRPr="004C43FF">
              <w:t>механическое транспортное средство, оборудованное устройствами, механизмами или оборудованием (комплексом технических средств), включая тяжелую технику, используемое для выполнения/оказания определенного вида работ/услуг.</w:t>
            </w:r>
          </w:p>
        </w:tc>
      </w:tr>
      <w:tr w:rsidR="00D04372" w:rsidTr="0003033E">
        <w:tc>
          <w:tcPr>
            <w:tcW w:w="3174" w:type="dxa"/>
            <w:shd w:val="clear" w:color="auto" w:fill="auto"/>
          </w:tcPr>
          <w:p w:rsidR="00D04372" w:rsidRPr="004C43FF" w:rsidRDefault="00D04372" w:rsidP="004C4E4C">
            <w:pPr>
              <w:spacing w:before="120" w:after="120"/>
              <w:jc w:val="both"/>
            </w:pPr>
            <w:r w:rsidRPr="00D04372">
              <w:t>ТЕХНИЧЕСКИЙ АУДИТ</w:t>
            </w:r>
          </w:p>
        </w:tc>
        <w:tc>
          <w:tcPr>
            <w:tcW w:w="336" w:type="dxa"/>
            <w:shd w:val="clear" w:color="auto" w:fill="auto"/>
          </w:tcPr>
          <w:p w:rsidR="00D04372" w:rsidRPr="006D0548" w:rsidRDefault="00D04372" w:rsidP="004C4E4C">
            <w:pPr>
              <w:spacing w:before="120" w:after="120"/>
              <w:jc w:val="center"/>
            </w:pPr>
            <w:r w:rsidRPr="006D0548">
              <w:t>–</w:t>
            </w:r>
          </w:p>
        </w:tc>
        <w:tc>
          <w:tcPr>
            <w:tcW w:w="6344" w:type="dxa"/>
            <w:shd w:val="clear" w:color="auto" w:fill="auto"/>
          </w:tcPr>
          <w:p w:rsidR="00D04372" w:rsidRPr="004C43FF" w:rsidRDefault="00D04372" w:rsidP="004C4E4C">
            <w:pPr>
              <w:spacing w:before="120" w:after="120"/>
              <w:jc w:val="both"/>
            </w:pPr>
            <w:r>
              <w:t>п</w:t>
            </w:r>
            <w:r w:rsidRPr="00D04372">
              <w:t>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      </w:r>
          </w:p>
        </w:tc>
      </w:tr>
      <w:tr w:rsidR="00EB656E" w:rsidTr="0003033E">
        <w:tc>
          <w:tcPr>
            <w:tcW w:w="3174" w:type="dxa"/>
            <w:shd w:val="clear" w:color="auto" w:fill="auto"/>
          </w:tcPr>
          <w:p w:rsidR="00EB656E" w:rsidRPr="00D04372" w:rsidRDefault="00EB656E" w:rsidP="004C4E4C">
            <w:pPr>
              <w:spacing w:before="120" w:after="120"/>
              <w:jc w:val="both"/>
            </w:pPr>
            <w:r w:rsidRPr="00EB656E">
              <w:t>ТИПОВЫЕ КРИТЕРИИ ОТБОРА И ОЦЕНКИ ЗАЯВОК</w:t>
            </w:r>
          </w:p>
        </w:tc>
        <w:tc>
          <w:tcPr>
            <w:tcW w:w="336" w:type="dxa"/>
            <w:shd w:val="clear" w:color="auto" w:fill="auto"/>
          </w:tcPr>
          <w:p w:rsidR="00EB656E" w:rsidRPr="006D0548" w:rsidRDefault="00EB656E" w:rsidP="004C4E4C">
            <w:pPr>
              <w:spacing w:before="120" w:after="120"/>
              <w:jc w:val="center"/>
            </w:pPr>
            <w:r w:rsidRPr="0057181D">
              <w:t>–</w:t>
            </w:r>
          </w:p>
        </w:tc>
        <w:tc>
          <w:tcPr>
            <w:tcW w:w="6344" w:type="dxa"/>
            <w:shd w:val="clear" w:color="auto" w:fill="auto"/>
          </w:tcPr>
          <w:p w:rsidR="00EB656E" w:rsidRDefault="00EB656E" w:rsidP="004C4E4C">
            <w:pPr>
              <w:spacing w:before="120" w:after="120"/>
              <w:jc w:val="both"/>
            </w:pPr>
            <w:r w:rsidRPr="00EB656E">
              <w:t>набор критериев отбора и/или оценки заявок Участников закупки, утверждаемые в установленном порядке для закупки продукции определенного вида (рода).</w:t>
            </w:r>
          </w:p>
        </w:tc>
      </w:tr>
      <w:tr w:rsidR="00EB656E" w:rsidTr="0003033E">
        <w:tc>
          <w:tcPr>
            <w:tcW w:w="3174" w:type="dxa"/>
            <w:shd w:val="clear" w:color="auto" w:fill="auto"/>
          </w:tcPr>
          <w:p w:rsidR="00EB656E" w:rsidRPr="00D04372" w:rsidRDefault="00EB656E" w:rsidP="004C4E4C">
            <w:pPr>
              <w:spacing w:before="120" w:after="120"/>
              <w:jc w:val="both"/>
            </w:pPr>
            <w:r w:rsidRPr="00EB656E">
              <w:t>ТИПОВЫЕ ТРЕБОВАНИЯ К КВАЛИФИКАЦИИ ПОСТАВЩИКА</w:t>
            </w:r>
          </w:p>
        </w:tc>
        <w:tc>
          <w:tcPr>
            <w:tcW w:w="336" w:type="dxa"/>
            <w:shd w:val="clear" w:color="auto" w:fill="auto"/>
          </w:tcPr>
          <w:p w:rsidR="00EB656E" w:rsidRPr="006D0548" w:rsidRDefault="00EB656E" w:rsidP="004C4E4C">
            <w:pPr>
              <w:spacing w:before="120" w:after="120"/>
              <w:jc w:val="center"/>
            </w:pPr>
            <w:r w:rsidRPr="0057181D">
              <w:t>–</w:t>
            </w:r>
          </w:p>
        </w:tc>
        <w:tc>
          <w:tcPr>
            <w:tcW w:w="6344" w:type="dxa"/>
            <w:shd w:val="clear" w:color="auto" w:fill="auto"/>
          </w:tcPr>
          <w:p w:rsidR="00EB656E" w:rsidRDefault="00EB656E" w:rsidP="004C4E4C">
            <w:pPr>
              <w:spacing w:before="120" w:after="120"/>
              <w:jc w:val="both"/>
            </w:pPr>
            <w:r w:rsidRPr="00EB656E">
              <w:t>требования к квалификации Участника закупки, утверждаемые в установленном порядке для закупки продукции определенного вида (рода) с целью последующего применения при проведении всех процедур закупок указанной продукции, а также для проведения процедуры квалификации.</w:t>
            </w:r>
          </w:p>
        </w:tc>
      </w:tr>
      <w:tr w:rsidR="00622D64" w:rsidTr="0003033E">
        <w:tc>
          <w:tcPr>
            <w:tcW w:w="3174" w:type="dxa"/>
            <w:shd w:val="clear" w:color="auto" w:fill="auto"/>
          </w:tcPr>
          <w:p w:rsidR="00622D64" w:rsidRPr="00EB656E" w:rsidRDefault="00622D64" w:rsidP="004C4E4C">
            <w:pPr>
              <w:spacing w:before="120" w:after="120"/>
              <w:jc w:val="both"/>
            </w:pPr>
            <w:r>
              <w:t>ТРЕТЬЕ ЛИЦО</w:t>
            </w:r>
          </w:p>
        </w:tc>
        <w:tc>
          <w:tcPr>
            <w:tcW w:w="336" w:type="dxa"/>
            <w:shd w:val="clear" w:color="auto" w:fill="auto"/>
          </w:tcPr>
          <w:p w:rsidR="00622D64" w:rsidRPr="0057181D" w:rsidRDefault="00622D64" w:rsidP="004C4E4C">
            <w:pPr>
              <w:spacing w:before="120" w:after="120"/>
              <w:jc w:val="center"/>
            </w:pPr>
            <w:r w:rsidRPr="0057181D">
              <w:t>–</w:t>
            </w:r>
          </w:p>
        </w:tc>
        <w:tc>
          <w:tcPr>
            <w:tcW w:w="6344" w:type="dxa"/>
            <w:shd w:val="clear" w:color="auto" w:fill="auto"/>
          </w:tcPr>
          <w:p w:rsidR="00622D64" w:rsidRPr="00EB656E" w:rsidRDefault="00622D64" w:rsidP="004C4E4C">
            <w:pPr>
              <w:spacing w:before="120" w:after="120"/>
              <w:jc w:val="both"/>
            </w:pPr>
            <w:r w:rsidRPr="00622D64">
              <w:t xml:space="preserve">юридическое лицо, в уставном </w:t>
            </w:r>
            <w:proofErr w:type="gramStart"/>
            <w:r w:rsidRPr="00622D64">
              <w:t>капитале</w:t>
            </w:r>
            <w:proofErr w:type="gramEnd"/>
            <w:r w:rsidRPr="00622D64">
              <w:t xml:space="preserve"> которого Общество не имеет прямой либо косвенной доли, некоммерческая организация, в состав органов управления которой не входят представители Общества, а также физическое лицо, не являющееся работником и не занимающее должность в органах управления Общества.</w:t>
            </w:r>
          </w:p>
        </w:tc>
      </w:tr>
    </w:tbl>
    <w:p w:rsidR="00FC464F" w:rsidRDefault="00FC464F" w:rsidP="00BF1105">
      <w:pPr>
        <w:spacing w:before="240" w:after="120"/>
      </w:pPr>
      <w:r>
        <w:t>РОЛИ КОРПОРАТИВНОГО ГЛОССАРИЯ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74"/>
        <w:gridCol w:w="336"/>
        <w:gridCol w:w="6344"/>
      </w:tblGrid>
      <w:tr w:rsidR="00C819AF" w:rsidTr="0003033E">
        <w:tc>
          <w:tcPr>
            <w:tcW w:w="3174" w:type="dxa"/>
            <w:shd w:val="clear" w:color="auto" w:fill="auto"/>
          </w:tcPr>
          <w:p w:rsidR="00C819AF" w:rsidRDefault="00C819AF" w:rsidP="004C4E4C">
            <w:pPr>
              <w:spacing w:before="120" w:after="120"/>
              <w:jc w:val="both"/>
            </w:pPr>
            <w:r>
              <w:t>ЕДИНОЛИЧНЫЙ ИСПОЛНИТЕЛЬНЫЙ ОРГАН (ЕИО)</w:t>
            </w:r>
          </w:p>
        </w:tc>
        <w:tc>
          <w:tcPr>
            <w:tcW w:w="336" w:type="dxa"/>
            <w:shd w:val="clear" w:color="auto" w:fill="auto"/>
          </w:tcPr>
          <w:p w:rsidR="00C819AF" w:rsidRPr="005C79AE" w:rsidRDefault="00C819AF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C819AF" w:rsidRPr="00BC3806" w:rsidRDefault="00C819AF" w:rsidP="004C4E4C">
            <w:pPr>
              <w:spacing w:before="120" w:after="120"/>
              <w:jc w:val="both"/>
            </w:pPr>
            <w:r w:rsidRPr="00C819AF">
              <w:t>должностное лицо, осуществляющее деятельность по управлению Обществом на основании Устава Общества, Положения о единоличном исполнительном органе, договора и внутренних документов Общества, действует без доверенности от имени и в интересах Общества, в том числе совершает сделки, утверждает штаты, издаёт распорядительные документы и даёт указания, обязательные для исполнения всеми работниками Общества.</w:t>
            </w:r>
          </w:p>
        </w:tc>
      </w:tr>
      <w:tr w:rsidR="00622D64" w:rsidTr="0003033E">
        <w:tc>
          <w:tcPr>
            <w:tcW w:w="3174" w:type="dxa"/>
            <w:shd w:val="clear" w:color="auto" w:fill="auto"/>
          </w:tcPr>
          <w:p w:rsidR="00622D64" w:rsidRDefault="00622D64" w:rsidP="004C4E4C">
            <w:pPr>
              <w:spacing w:before="120" w:after="120"/>
              <w:jc w:val="both"/>
            </w:pPr>
            <w:r w:rsidRPr="00622D64">
              <w:t>ЗАКУПОЧНЫЙ ОРГАН (ЗО)</w:t>
            </w:r>
          </w:p>
        </w:tc>
        <w:tc>
          <w:tcPr>
            <w:tcW w:w="336" w:type="dxa"/>
            <w:shd w:val="clear" w:color="auto" w:fill="auto"/>
          </w:tcPr>
          <w:p w:rsidR="00622D64" w:rsidRPr="005C79AE" w:rsidRDefault="00622D64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622D64" w:rsidRPr="00C819AF" w:rsidRDefault="00622D64" w:rsidP="004C4E4C">
            <w:pPr>
              <w:spacing w:before="120" w:after="120"/>
              <w:jc w:val="both"/>
            </w:pPr>
            <w:r w:rsidRPr="00622D64">
              <w:t>постоянно действующий координационный орган юридического лица, принимающий решения при осуществлении закупочной деятельности в рамках компетенции, определенной локальными нормативными и распорядительными документами, договором между Заказчиком и Организатором закупки.</w:t>
            </w:r>
          </w:p>
        </w:tc>
      </w:tr>
      <w:tr w:rsidR="00FC464F" w:rsidTr="0003033E">
        <w:tc>
          <w:tcPr>
            <w:tcW w:w="3174" w:type="dxa"/>
            <w:shd w:val="clear" w:color="auto" w:fill="auto"/>
          </w:tcPr>
          <w:p w:rsidR="00FC464F" w:rsidRDefault="00BC3806" w:rsidP="004C4E4C">
            <w:pPr>
              <w:spacing w:before="120" w:after="120"/>
              <w:jc w:val="both"/>
            </w:pPr>
            <w:r>
              <w:t>ИНИЦИАТОР ЗАКУПКИ</w:t>
            </w:r>
          </w:p>
        </w:tc>
        <w:tc>
          <w:tcPr>
            <w:tcW w:w="336" w:type="dxa"/>
            <w:shd w:val="clear" w:color="auto" w:fill="auto"/>
          </w:tcPr>
          <w:p w:rsidR="00FC464F" w:rsidRDefault="00FC464F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FC464F" w:rsidRDefault="00BC3806" w:rsidP="004C4E4C">
            <w:pPr>
              <w:spacing w:before="120" w:after="120"/>
              <w:jc w:val="both"/>
            </w:pPr>
            <w:r w:rsidRPr="00BC3806">
              <w:t>структурное подразделение / работник, формирующее потребность в закупке продукции для целей эффективного выполнения возложенных на него функций согласно Положению о структурном подразделении/ Должностной инструкции, локальным нормативным документам и распорядительным документам.</w:t>
            </w:r>
          </w:p>
        </w:tc>
      </w:tr>
      <w:tr w:rsidR="00622D64" w:rsidTr="0003033E">
        <w:tc>
          <w:tcPr>
            <w:tcW w:w="3174" w:type="dxa"/>
            <w:shd w:val="clear" w:color="auto" w:fill="auto"/>
          </w:tcPr>
          <w:p w:rsidR="00622D64" w:rsidRDefault="00622D64" w:rsidP="004C4E4C">
            <w:pPr>
              <w:spacing w:before="120" w:after="120"/>
              <w:jc w:val="both"/>
            </w:pPr>
            <w:r>
              <w:t>НЕПОСРЕДСТВЕННЫЙ РУКОВОДИТЕЛЬ</w:t>
            </w:r>
          </w:p>
        </w:tc>
        <w:tc>
          <w:tcPr>
            <w:tcW w:w="336" w:type="dxa"/>
            <w:shd w:val="clear" w:color="auto" w:fill="auto"/>
          </w:tcPr>
          <w:p w:rsidR="00622D64" w:rsidRPr="005C79AE" w:rsidRDefault="00622D64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622D64" w:rsidRPr="00BC3806" w:rsidRDefault="00622D64" w:rsidP="004C4E4C">
            <w:pPr>
              <w:spacing w:before="120" w:after="120"/>
              <w:jc w:val="both"/>
            </w:pPr>
            <w:r w:rsidRPr="00622D64">
              <w:t xml:space="preserve">руководитель, которому подчиняется работник в </w:t>
            </w:r>
            <w:proofErr w:type="gramStart"/>
            <w:r w:rsidRPr="00622D64">
              <w:t>соответствии</w:t>
            </w:r>
            <w:proofErr w:type="gramEnd"/>
            <w:r w:rsidRPr="00622D64">
              <w:t xml:space="preserve"> с утвержденной организационной структурой, отвечающий за организацию деятельности подчиненного работника и контроль выполнения им поставленных задач.</w:t>
            </w:r>
          </w:p>
        </w:tc>
      </w:tr>
      <w:tr w:rsidR="00622D64" w:rsidTr="0003033E">
        <w:tc>
          <w:tcPr>
            <w:tcW w:w="3174" w:type="dxa"/>
            <w:shd w:val="clear" w:color="auto" w:fill="auto"/>
          </w:tcPr>
          <w:p w:rsidR="00622D64" w:rsidRDefault="00622D64" w:rsidP="004C4E4C">
            <w:pPr>
              <w:spacing w:before="120" w:after="120"/>
              <w:jc w:val="both"/>
            </w:pPr>
            <w:r>
              <w:t>ПОДРАЗДЕЛЕНИЕ ПОЖАРНОЙ ОХРАНЫ</w:t>
            </w:r>
          </w:p>
        </w:tc>
        <w:tc>
          <w:tcPr>
            <w:tcW w:w="336" w:type="dxa"/>
            <w:shd w:val="clear" w:color="auto" w:fill="auto"/>
          </w:tcPr>
          <w:p w:rsidR="00622D64" w:rsidRPr="005C79AE" w:rsidRDefault="00622D64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622D64" w:rsidRPr="00BC3806" w:rsidRDefault="00622D64" w:rsidP="004C4E4C">
            <w:pPr>
              <w:spacing w:before="120" w:after="120"/>
              <w:jc w:val="both"/>
            </w:pPr>
            <w:r w:rsidRPr="00622D64">
              <w:t>структурное подразделение Общества Группы или организации, оказывающей услуги в области предупреждения и тушения пожаров, предназначенное для организации профилактики пожаров, их тушения и проведения возложенных на них аварийно-спасательных работ.</w:t>
            </w:r>
          </w:p>
        </w:tc>
      </w:tr>
      <w:tr w:rsidR="000F37CB" w:rsidTr="0003033E">
        <w:tc>
          <w:tcPr>
            <w:tcW w:w="3174" w:type="dxa"/>
            <w:shd w:val="clear" w:color="auto" w:fill="auto"/>
          </w:tcPr>
          <w:p w:rsidR="000F37CB" w:rsidRDefault="000F37CB" w:rsidP="004C4E4C">
            <w:pPr>
              <w:spacing w:before="120" w:after="120"/>
              <w:jc w:val="both"/>
            </w:pPr>
            <w:r w:rsidRPr="000F37CB"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:rsidR="000F37CB" w:rsidRPr="005C79AE" w:rsidRDefault="000F37CB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0F37CB" w:rsidRPr="00BC3806" w:rsidRDefault="000F37CB" w:rsidP="004C4E4C">
            <w:pPr>
              <w:spacing w:before="120" w:after="120"/>
              <w:jc w:val="both"/>
            </w:pPr>
            <w:r w:rsidRPr="000F37CB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1658CE" w:rsidTr="0003033E">
        <w:tc>
          <w:tcPr>
            <w:tcW w:w="3174" w:type="dxa"/>
            <w:shd w:val="clear" w:color="auto" w:fill="auto"/>
          </w:tcPr>
          <w:p w:rsidR="001658CE" w:rsidRPr="000F37CB" w:rsidRDefault="001658CE" w:rsidP="004C4E4C">
            <w:pPr>
              <w:spacing w:before="120" w:after="120"/>
              <w:jc w:val="both"/>
            </w:pPr>
            <w:r>
              <w:t>РУКОВОДИТЕЛЬ</w:t>
            </w:r>
          </w:p>
        </w:tc>
        <w:tc>
          <w:tcPr>
            <w:tcW w:w="336" w:type="dxa"/>
            <w:shd w:val="clear" w:color="auto" w:fill="auto"/>
          </w:tcPr>
          <w:p w:rsidR="001658CE" w:rsidRPr="005C79AE" w:rsidRDefault="001658CE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1658CE" w:rsidRPr="000F37CB" w:rsidRDefault="001658CE" w:rsidP="004C4E4C">
            <w:pPr>
              <w:spacing w:before="120" w:after="120"/>
              <w:jc w:val="both"/>
            </w:pPr>
            <w:r w:rsidRPr="001658CE">
              <w:t xml:space="preserve">должностное лицо (работник), наделенное полномочиями и несущее ответственность за принятие решений, имеющее в </w:t>
            </w:r>
            <w:proofErr w:type="gramStart"/>
            <w:r w:rsidRPr="001658CE">
              <w:t>своём</w:t>
            </w:r>
            <w:proofErr w:type="gramEnd"/>
            <w:r w:rsidRPr="001658CE">
              <w:t xml:space="preserve"> подчинении одного или более работников.</w:t>
            </w:r>
          </w:p>
        </w:tc>
      </w:tr>
      <w:tr w:rsidR="000F37CB" w:rsidTr="0003033E">
        <w:tc>
          <w:tcPr>
            <w:tcW w:w="3174" w:type="dxa"/>
            <w:shd w:val="clear" w:color="auto" w:fill="auto"/>
          </w:tcPr>
          <w:p w:rsidR="000F37CB" w:rsidRDefault="000F37CB" w:rsidP="004C4E4C">
            <w:pPr>
              <w:spacing w:before="120" w:after="120"/>
              <w:jc w:val="both"/>
            </w:pPr>
            <w:r w:rsidRPr="000F37CB">
              <w:t>СУБПОДРЯДНАЯ ОРГАНИЗАЦИЯ (СУБПОДРЯДЧИК)</w:t>
            </w:r>
          </w:p>
        </w:tc>
        <w:tc>
          <w:tcPr>
            <w:tcW w:w="336" w:type="dxa"/>
            <w:shd w:val="clear" w:color="auto" w:fill="auto"/>
          </w:tcPr>
          <w:p w:rsidR="000F37CB" w:rsidRPr="005C79AE" w:rsidRDefault="000F37CB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0F37CB" w:rsidRPr="00BC3806" w:rsidRDefault="000F37CB" w:rsidP="004C4E4C">
            <w:pPr>
              <w:spacing w:before="120" w:after="120"/>
              <w:jc w:val="both"/>
            </w:pPr>
            <w:r w:rsidRPr="000F37CB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  <w:tr w:rsidR="00B90E9D" w:rsidTr="0003033E">
        <w:tc>
          <w:tcPr>
            <w:tcW w:w="3174" w:type="dxa"/>
            <w:shd w:val="clear" w:color="auto" w:fill="auto"/>
          </w:tcPr>
          <w:p w:rsidR="00B90E9D" w:rsidRDefault="00B90E9D" w:rsidP="004C4E4C">
            <w:pPr>
              <w:spacing w:before="120" w:after="120"/>
              <w:jc w:val="both"/>
            </w:pPr>
            <w:r w:rsidRPr="00B90E9D">
              <w:t>СЛУЖБА ПРОМЫШЛЕННОЙ БЕЗОПАСНОСТИ, ОХРАНЫ ТРУДА И О</w:t>
            </w:r>
            <w:r>
              <w:t>КРУЖАЮЩЕЙ СРЕДЫ (СЛУЖБА ПБОТОС)</w:t>
            </w:r>
          </w:p>
        </w:tc>
        <w:tc>
          <w:tcPr>
            <w:tcW w:w="336" w:type="dxa"/>
            <w:shd w:val="clear" w:color="auto" w:fill="auto"/>
          </w:tcPr>
          <w:p w:rsidR="00B90E9D" w:rsidRPr="005C79AE" w:rsidRDefault="00B90E9D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B90E9D" w:rsidRPr="00BC3806" w:rsidRDefault="00B90E9D" w:rsidP="004C4E4C">
            <w:pPr>
              <w:spacing w:before="120" w:after="120"/>
              <w:jc w:val="both"/>
            </w:pPr>
            <w:r w:rsidRPr="00B90E9D">
              <w:t>структурное подразделение (или работник),  координирующее деятельность в области промышленной безопасности, охраны труда и окружающей среды, включая вопросы безопасности дорожного движения, пожарной, радиационной, газовой и фонтанной безопасности, целостности производственных объектов, предупреждения пожароопасных и аварийных ситуаций и реагирования на них.</w:t>
            </w:r>
          </w:p>
        </w:tc>
      </w:tr>
      <w:tr w:rsidR="00BC3806" w:rsidTr="0003033E">
        <w:tc>
          <w:tcPr>
            <w:tcW w:w="3174" w:type="dxa"/>
            <w:shd w:val="clear" w:color="auto" w:fill="auto"/>
          </w:tcPr>
          <w:p w:rsidR="00BC3806" w:rsidRDefault="00BC3806" w:rsidP="004C4E4C">
            <w:pPr>
              <w:spacing w:before="120" w:after="120"/>
              <w:jc w:val="both"/>
            </w:pPr>
            <w:r>
              <w:t>УПОЛНОМОЧЕННОЕ ЛИЦО</w:t>
            </w:r>
          </w:p>
        </w:tc>
        <w:tc>
          <w:tcPr>
            <w:tcW w:w="336" w:type="dxa"/>
            <w:shd w:val="clear" w:color="auto" w:fill="auto"/>
          </w:tcPr>
          <w:p w:rsidR="00BC3806" w:rsidRDefault="00BC3806" w:rsidP="004C4E4C">
            <w:pPr>
              <w:spacing w:before="120" w:after="120"/>
              <w:jc w:val="center"/>
            </w:pPr>
            <w:r w:rsidRPr="002D6322">
              <w:t>–</w:t>
            </w:r>
          </w:p>
        </w:tc>
        <w:tc>
          <w:tcPr>
            <w:tcW w:w="6344" w:type="dxa"/>
            <w:shd w:val="clear" w:color="auto" w:fill="auto"/>
          </w:tcPr>
          <w:p w:rsidR="00BC3806" w:rsidRDefault="008C0626" w:rsidP="004C4E4C">
            <w:pPr>
              <w:spacing w:before="120" w:after="120"/>
              <w:jc w:val="both"/>
            </w:pPr>
            <w:r w:rsidRPr="008C0626">
              <w:t>лицо, наделенное полномочиями управления, совершения определенных действий в соответствии с требованиями нормативно-правовых актов, учредительных, локальных нормативных либо распорядительных документов юридического лица.</w:t>
            </w:r>
          </w:p>
        </w:tc>
      </w:tr>
      <w:tr w:rsidR="00EB656E" w:rsidTr="0003033E">
        <w:tc>
          <w:tcPr>
            <w:tcW w:w="3174" w:type="dxa"/>
            <w:shd w:val="clear" w:color="auto" w:fill="auto"/>
          </w:tcPr>
          <w:p w:rsidR="00EB656E" w:rsidRDefault="00EB656E" w:rsidP="004C4E4C">
            <w:pPr>
              <w:spacing w:before="120" w:after="120"/>
              <w:jc w:val="both"/>
            </w:pPr>
            <w:r w:rsidRPr="00EB656E">
              <w:t>УЧАСТНИК ЗАКУПКИ</w:t>
            </w:r>
          </w:p>
        </w:tc>
        <w:tc>
          <w:tcPr>
            <w:tcW w:w="336" w:type="dxa"/>
            <w:shd w:val="clear" w:color="auto" w:fill="auto"/>
          </w:tcPr>
          <w:p w:rsidR="00EB656E" w:rsidRPr="002D6322" w:rsidRDefault="00EB656E" w:rsidP="004C4E4C">
            <w:pPr>
              <w:spacing w:before="120" w:after="120"/>
              <w:jc w:val="center"/>
            </w:pPr>
            <w:r w:rsidRPr="002D6322">
              <w:t>–</w:t>
            </w:r>
          </w:p>
        </w:tc>
        <w:tc>
          <w:tcPr>
            <w:tcW w:w="6344" w:type="dxa"/>
            <w:shd w:val="clear" w:color="auto" w:fill="auto"/>
          </w:tcPr>
          <w:p w:rsidR="00EB656E" w:rsidRPr="008C0626" w:rsidRDefault="00EB656E" w:rsidP="004C4E4C">
            <w:pPr>
              <w:spacing w:before="120" w:after="120"/>
              <w:jc w:val="both"/>
            </w:pPr>
            <w:r w:rsidRPr="00EB656E">
              <w:t>любое юридическое лицо (или несколько юридических лиц, выступающих на одной стороне) независимо от организационно-правовой формы, формы собственности, места нахождения и места происхождения капитала;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По окончании срока подачи заявок на участие в процедуре закупки, Участником закупки признается только лицо, которое подало заявку на участие в закупке до окончания указанного в извещении, документации о закупке срока подачи заявок.</w:t>
            </w:r>
          </w:p>
        </w:tc>
      </w:tr>
    </w:tbl>
    <w:p w:rsidR="00FC464F" w:rsidRDefault="00FC464F" w:rsidP="00BF1105">
      <w:pPr>
        <w:spacing w:before="240" w:after="120"/>
      </w:pPr>
      <w:r>
        <w:t xml:space="preserve">ТЕРМИНЫ ИЗ ВНЕШНИХ ДОКУМЕНТОВ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74"/>
        <w:gridCol w:w="336"/>
        <w:gridCol w:w="6344"/>
      </w:tblGrid>
      <w:tr w:rsidR="00FC464F" w:rsidTr="0003033E">
        <w:tc>
          <w:tcPr>
            <w:tcW w:w="3174" w:type="dxa"/>
            <w:shd w:val="clear" w:color="auto" w:fill="auto"/>
          </w:tcPr>
          <w:p w:rsidR="00FC464F" w:rsidRDefault="00F16732" w:rsidP="004C4E4C">
            <w:pPr>
              <w:spacing w:before="120" w:after="120"/>
              <w:jc w:val="both"/>
            </w:pPr>
            <w:r>
              <w:t>АВАРИЙНО-СПАСАТЕЛЬНАЯ СЛУЖБА</w:t>
            </w:r>
          </w:p>
        </w:tc>
        <w:tc>
          <w:tcPr>
            <w:tcW w:w="336" w:type="dxa"/>
            <w:shd w:val="clear" w:color="auto" w:fill="auto"/>
          </w:tcPr>
          <w:p w:rsidR="00FC464F" w:rsidRDefault="00FC464F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FC464F" w:rsidRDefault="00F16732" w:rsidP="004C4E4C">
            <w:pPr>
              <w:spacing w:before="120" w:after="120"/>
              <w:jc w:val="both"/>
            </w:pPr>
            <w:r w:rsidRPr="00BD597A">
              <w:rPr>
                <w:rStyle w:val="urtxtemph"/>
                <w:szCs w:val="24"/>
              </w:rPr>
              <w:t xml:space="preserve">совокупность органов управления, сил и средств,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 </w:t>
            </w:r>
            <w:r w:rsidR="00EB656E">
              <w:rPr>
                <w:rStyle w:val="urtxtemph"/>
                <w:szCs w:val="24"/>
              </w:rPr>
              <w:br/>
            </w:r>
            <w:r w:rsidRPr="00BD597A">
              <w:rPr>
                <w:rStyle w:val="urtxtemph"/>
                <w:szCs w:val="24"/>
              </w:rPr>
              <w:t>[</w:t>
            </w:r>
            <w:r w:rsidR="00EB656E" w:rsidRPr="00EB656E">
              <w:rPr>
                <w:rStyle w:val="urtxtemph"/>
                <w:szCs w:val="24"/>
              </w:rPr>
              <w:t>ст. 1 Федерального закона</w:t>
            </w:r>
            <w:r w:rsidRPr="00BD597A">
              <w:rPr>
                <w:rStyle w:val="urtxtemph"/>
                <w:szCs w:val="24"/>
              </w:rPr>
              <w:t xml:space="preserve"> от 22.08.1995 № 151-ФЗ «Об аварийно-спасательных службах и статусе спасателей»].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АВАРИЯ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BD597A" w:rsidRDefault="00AA2C16" w:rsidP="004C4E4C">
            <w:pPr>
              <w:spacing w:before="120" w:after="120"/>
              <w:jc w:val="both"/>
              <w:rPr>
                <w:rStyle w:val="urtxtemph"/>
                <w:szCs w:val="24"/>
              </w:rPr>
            </w:pPr>
            <w:r w:rsidRPr="00C51378">
              <w:rPr>
                <w:color w:val="000000"/>
              </w:rPr>
              <w:t>разрушение сооружений и (или) технических устройств, применяемых на опасном производственном объекте, неконтролируемы</w:t>
            </w:r>
            <w:r>
              <w:rPr>
                <w:color w:val="000000"/>
              </w:rPr>
              <w:t>е</w:t>
            </w:r>
            <w:r w:rsidRPr="00C51378">
              <w:rPr>
                <w:color w:val="000000"/>
              </w:rPr>
              <w:t xml:space="preserve"> взрыв и (или) выброс опасных веществ</w:t>
            </w:r>
            <w:r w:rsidRPr="00C93275">
              <w:t xml:space="preserve"> </w:t>
            </w:r>
            <w:r>
              <w:rPr>
                <w:rStyle w:val="urtxtemph"/>
              </w:rPr>
              <w:t>[</w:t>
            </w:r>
            <w:r w:rsidR="00EB656E" w:rsidRPr="00EB656E">
              <w:rPr>
                <w:rStyle w:val="urtxtemph"/>
              </w:rPr>
              <w:t xml:space="preserve">п. 2, ст. 2 Федерального закона </w:t>
            </w:r>
            <w:r>
              <w:rPr>
                <w:rStyle w:val="urtxtemph"/>
              </w:rPr>
              <w:t>от 21.07.1997 № 116-ФЗ «О промышленной безопасности опасных производственных объектов»]</w:t>
            </w:r>
            <w:r w:rsidRPr="00C51378">
              <w:rPr>
                <w:color w:val="000000"/>
              </w:rPr>
              <w:t>.</w:t>
            </w:r>
          </w:p>
        </w:tc>
      </w:tr>
      <w:tr w:rsidR="00BF1105" w:rsidTr="0003033E">
        <w:tc>
          <w:tcPr>
            <w:tcW w:w="3174" w:type="dxa"/>
            <w:shd w:val="clear" w:color="auto" w:fill="auto"/>
          </w:tcPr>
          <w:p w:rsidR="00BF1105" w:rsidRDefault="00BF1105" w:rsidP="004C4E4C">
            <w:pPr>
              <w:spacing w:before="120" w:after="120"/>
              <w:jc w:val="both"/>
            </w:pPr>
            <w:r>
              <w:t>ДОРОГА</w:t>
            </w:r>
          </w:p>
        </w:tc>
        <w:tc>
          <w:tcPr>
            <w:tcW w:w="336" w:type="dxa"/>
            <w:shd w:val="clear" w:color="auto" w:fill="auto"/>
          </w:tcPr>
          <w:p w:rsidR="00BF1105" w:rsidRPr="000B157F" w:rsidRDefault="00BF1105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BF1105" w:rsidRPr="007A4B64" w:rsidRDefault="00BF1105" w:rsidP="00EB656E">
            <w:pPr>
              <w:spacing w:before="120" w:after="120"/>
              <w:jc w:val="both"/>
              <w:rPr>
                <w:color w:val="000000"/>
              </w:rPr>
            </w:pPr>
            <w:r w:rsidRPr="007A4B64">
              <w:rPr>
                <w:color w:val="000000"/>
              </w:rPr>
              <w:t>обустроенная или приспособленная и используемая для движения транспортных средств полоса земли либо поверхность искусственного сооружения. Дорога включает в себя одну или несколько проезжих частей, а также трамвайные пути, тротуары, обочины и разделительные полосы при их наличии</w:t>
            </w:r>
            <w:r>
              <w:rPr>
                <w:color w:val="000000"/>
              </w:rPr>
              <w:t xml:space="preserve"> </w:t>
            </w:r>
            <w:r w:rsidRPr="00337D8E">
              <w:rPr>
                <w:color w:val="000000"/>
              </w:rPr>
              <w:t>[</w:t>
            </w:r>
            <w:r w:rsidR="00EB656E" w:rsidRPr="00EB656E">
              <w:rPr>
                <w:color w:val="000000"/>
              </w:rPr>
              <w:t xml:space="preserve">ст. 2 Федерального закона </w:t>
            </w:r>
            <w:r w:rsidRPr="00A91C53">
              <w:rPr>
                <w:color w:val="000000"/>
              </w:rPr>
              <w:t>от</w:t>
            </w:r>
            <w:r w:rsidR="00EB656E">
              <w:rPr>
                <w:color w:val="000000"/>
              </w:rPr>
              <w:t> </w:t>
            </w:r>
            <w:r w:rsidRPr="00A91C53">
              <w:rPr>
                <w:color w:val="000000"/>
              </w:rPr>
              <w:t>10.12.</w:t>
            </w:r>
            <w:r w:rsidRPr="007D29B2">
              <w:rPr>
                <w:color w:val="000000"/>
              </w:rPr>
              <w:t>1995 № 196-ФЗ</w:t>
            </w:r>
            <w:r w:rsidRPr="00A91C53">
              <w:rPr>
                <w:color w:val="000000"/>
              </w:rPr>
              <w:t xml:space="preserve"> «О безопасности дорожного движения»</w:t>
            </w:r>
            <w:r w:rsidRPr="00337D8E">
              <w:rPr>
                <w:color w:val="000000"/>
              </w:rPr>
              <w:t>]</w:t>
            </w:r>
            <w:r w:rsidRPr="007A4B64">
              <w:rPr>
                <w:color w:val="000000"/>
              </w:rPr>
              <w:t>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ДОРОЖНО-ТРАНСПОРТНОЕ ПРОИСШЕСТВИЕ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BD597A" w:rsidRDefault="00AA2C16" w:rsidP="00EB656E">
            <w:pPr>
              <w:spacing w:before="120" w:after="120"/>
              <w:jc w:val="both"/>
              <w:rPr>
                <w:rStyle w:val="urtxtemph"/>
                <w:szCs w:val="24"/>
              </w:rPr>
            </w:pPr>
            <w:r w:rsidRPr="007A4B64">
              <w:rPr>
                <w:color w:val="000000"/>
              </w:rPr>
              <w:t>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груз, сооружения либо причинен иной материальный ущерб</w:t>
            </w:r>
            <w:r>
              <w:rPr>
                <w:color w:val="000000"/>
              </w:rPr>
              <w:t xml:space="preserve"> </w:t>
            </w:r>
            <w:r w:rsidRPr="00A91C53">
              <w:rPr>
                <w:color w:val="000000"/>
              </w:rPr>
              <w:t>[</w:t>
            </w:r>
            <w:r w:rsidR="00EB656E" w:rsidRPr="00EB656E">
              <w:rPr>
                <w:color w:val="000000"/>
              </w:rPr>
              <w:t xml:space="preserve">ст. 2 Федерального закона </w:t>
            </w:r>
            <w:r w:rsidRPr="00A91C53">
              <w:rPr>
                <w:color w:val="000000"/>
              </w:rPr>
              <w:t>от</w:t>
            </w:r>
            <w:r w:rsidR="00EB656E">
              <w:rPr>
                <w:color w:val="000000"/>
              </w:rPr>
              <w:t> </w:t>
            </w:r>
            <w:r w:rsidRPr="00A91C53">
              <w:rPr>
                <w:color w:val="000000"/>
              </w:rPr>
              <w:t xml:space="preserve">10.12.1995 </w:t>
            </w:r>
            <w:r w:rsidRPr="004C33BA">
              <w:rPr>
                <w:color w:val="000000"/>
              </w:rPr>
              <w:t>№ 196-ФЗ</w:t>
            </w:r>
            <w:r w:rsidRPr="00A91C53">
              <w:rPr>
                <w:color w:val="000000"/>
              </w:rPr>
              <w:t xml:space="preserve"> «О безопасности дорожного движения»]</w:t>
            </w:r>
            <w:r w:rsidRPr="007A4B64">
              <w:rPr>
                <w:color w:val="000000"/>
              </w:rPr>
              <w:t>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ИНЦИДЕНТ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7A4B64" w:rsidRDefault="00AA2C16" w:rsidP="004C4E4C">
            <w:pPr>
              <w:spacing w:before="120" w:after="120"/>
              <w:jc w:val="both"/>
              <w:rPr>
                <w:color w:val="000000"/>
              </w:rPr>
            </w:pPr>
            <w:r w:rsidRPr="00383532">
              <w:rPr>
                <w:color w:val="000000"/>
              </w:rPr>
              <w:t>отказ или повреждение технических устройств, применяемых на опасн</w:t>
            </w:r>
            <w:r>
              <w:rPr>
                <w:color w:val="000000"/>
              </w:rPr>
              <w:t>ых</w:t>
            </w:r>
            <w:r w:rsidRPr="00383532">
              <w:rPr>
                <w:color w:val="000000"/>
              </w:rPr>
              <w:t xml:space="preserve"> производственн</w:t>
            </w:r>
            <w:r>
              <w:rPr>
                <w:color w:val="000000"/>
              </w:rPr>
              <w:t>ых</w:t>
            </w:r>
            <w:r w:rsidRPr="00383532">
              <w:rPr>
                <w:color w:val="000000"/>
              </w:rPr>
              <w:t xml:space="preserve"> объект</w:t>
            </w:r>
            <w:r>
              <w:rPr>
                <w:color w:val="000000"/>
              </w:rPr>
              <w:t>ах</w:t>
            </w:r>
            <w:r w:rsidRPr="00383532">
              <w:rPr>
                <w:color w:val="000000"/>
              </w:rPr>
              <w:t>, отклонение от установленного режима технологического процесса [</w:t>
            </w:r>
            <w:r w:rsidR="00EB656E">
              <w:rPr>
                <w:color w:val="000000"/>
              </w:rPr>
              <w:t>с</w:t>
            </w:r>
            <w:r w:rsidR="00EB656E" w:rsidRPr="00EB656E">
              <w:rPr>
                <w:color w:val="000000"/>
              </w:rPr>
              <w:t>т. 1 Федерального закона</w:t>
            </w:r>
            <w:r w:rsidR="00EB656E">
              <w:rPr>
                <w:color w:val="000000"/>
              </w:rPr>
              <w:t xml:space="preserve"> </w:t>
            </w:r>
            <w:r w:rsidRPr="00383532">
              <w:rPr>
                <w:color w:val="000000"/>
              </w:rPr>
              <w:t xml:space="preserve">от 21.07.1997 </w:t>
            </w:r>
            <w:r w:rsidR="00EB656E">
              <w:rPr>
                <w:color w:val="000000"/>
              </w:rPr>
              <w:br/>
            </w:r>
            <w:r w:rsidRPr="00383532">
              <w:rPr>
                <w:color w:val="000000"/>
              </w:rPr>
              <w:t>№ 116-ФЗ «О промышленной безопасности опасных производственных объектов»].</w:t>
            </w:r>
          </w:p>
        </w:tc>
      </w:tr>
      <w:tr w:rsidR="004C58CA" w:rsidTr="0003033E">
        <w:tc>
          <w:tcPr>
            <w:tcW w:w="3174" w:type="dxa"/>
            <w:shd w:val="clear" w:color="auto" w:fill="auto"/>
          </w:tcPr>
          <w:p w:rsidR="004C58CA" w:rsidRDefault="004C58CA" w:rsidP="004C58CA">
            <w:pPr>
              <w:spacing w:before="120" w:after="120"/>
              <w:jc w:val="both"/>
            </w:pPr>
            <w:r>
              <w:t>НЕСООТВЕТСТВИЕ</w:t>
            </w:r>
          </w:p>
        </w:tc>
        <w:tc>
          <w:tcPr>
            <w:tcW w:w="336" w:type="dxa"/>
            <w:shd w:val="clear" w:color="auto" w:fill="auto"/>
          </w:tcPr>
          <w:p w:rsidR="004C58CA" w:rsidRPr="000B157F" w:rsidRDefault="004C58CA" w:rsidP="004C58CA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4C58CA" w:rsidRPr="00383532" w:rsidRDefault="004C58CA" w:rsidP="004C58CA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невыполнение установленного требования </w:t>
            </w:r>
            <w:r w:rsidRPr="00C4228E">
              <w:rPr>
                <w:color w:val="000000"/>
              </w:rPr>
              <w:t>[п. 3.6.9 Национального стандарта Российской Федерации ГОСТ Р ИСО 9000-2015 «Системы менеджмента качества. Основные положения и словарь»]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ОКРУЖАЮЩАЯ СРЕДА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7A4B64" w:rsidRDefault="00AA2C16" w:rsidP="00EB656E">
            <w:pPr>
              <w:spacing w:before="120" w:after="120"/>
              <w:jc w:val="both"/>
              <w:rPr>
                <w:color w:val="000000"/>
              </w:rPr>
            </w:pPr>
            <w:r w:rsidRPr="006F4465">
              <w:rPr>
                <w:color w:val="000000"/>
              </w:rPr>
              <w:t>совокупность компонентов природной среды, природных и природно-антропогенных объектов, а также антропогенных объектов</w:t>
            </w:r>
            <w:r>
              <w:rPr>
                <w:color w:val="000000"/>
              </w:rPr>
              <w:t xml:space="preserve"> </w:t>
            </w:r>
            <w:r w:rsidRPr="00B812FB">
              <w:t>[</w:t>
            </w:r>
            <w:r w:rsidR="00EB656E" w:rsidRPr="00EB656E">
              <w:t xml:space="preserve">ст. 1 Федерального закона </w:t>
            </w:r>
            <w:r w:rsidRPr="00D3164A">
              <w:t>от</w:t>
            </w:r>
            <w:r w:rsidR="00EB656E">
              <w:t> </w:t>
            </w:r>
            <w:r w:rsidRPr="00D3164A">
              <w:t xml:space="preserve">10.01.2002 </w:t>
            </w:r>
            <w:r>
              <w:t>№</w:t>
            </w:r>
            <w:r w:rsidRPr="00D3164A">
              <w:t xml:space="preserve"> 7-ФЗ</w:t>
            </w:r>
            <w:r>
              <w:t xml:space="preserve"> «</w:t>
            </w:r>
            <w:r w:rsidRPr="00F2703C">
              <w:t>Об охране окружающей среды»</w:t>
            </w:r>
            <w:r w:rsidRPr="00B812FB">
              <w:t>]</w:t>
            </w:r>
            <w:r w:rsidRPr="006F4465">
              <w:rPr>
                <w:color w:val="000000"/>
              </w:rPr>
              <w:t>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ОПАСНЫЙ ПРОИЗВОДСТВЕННЫЙ ОБЪЕКТ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7A4B64" w:rsidRDefault="00AA2C16" w:rsidP="00EB656E">
            <w:pPr>
              <w:spacing w:before="120" w:after="120"/>
              <w:rPr>
                <w:color w:val="000000"/>
              </w:rPr>
            </w:pPr>
            <w:r w:rsidRPr="004C299C">
              <w:rPr>
                <w:color w:val="000000"/>
              </w:rPr>
              <w:t xml:space="preserve">предприятия или их цехи, участки, площадки, а также иные производственные объекты, указанные в Приложении 1 к Федеральному закону от 21.07.1997 </w:t>
            </w:r>
            <w:r w:rsidR="00EB656E" w:rsidRPr="004C299C">
              <w:rPr>
                <w:color w:val="000000"/>
              </w:rPr>
              <w:t>№</w:t>
            </w:r>
            <w:r w:rsidR="00EB656E">
              <w:rPr>
                <w:color w:val="000000"/>
              </w:rPr>
              <w:t> </w:t>
            </w:r>
            <w:r w:rsidRPr="004C299C">
              <w:rPr>
                <w:color w:val="000000"/>
              </w:rPr>
              <w:t>116-ФЗ «О промышленной безопасности опасных</w:t>
            </w:r>
            <w:r w:rsidRPr="00BE5172">
              <w:rPr>
                <w:color w:val="000000"/>
              </w:rPr>
              <w:t xml:space="preserve"> производственных объектов».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ПОЖАР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7A4B64" w:rsidRDefault="00AA2C16" w:rsidP="00EB656E">
            <w:pPr>
              <w:spacing w:before="120" w:after="120"/>
              <w:rPr>
                <w:color w:val="000000"/>
              </w:rPr>
            </w:pPr>
            <w:r w:rsidRPr="005C6B35">
              <w:rPr>
                <w:color w:val="000000"/>
              </w:rPr>
              <w:t>неконтролируемое горение, причиняющее материальный ущерб, вред жизни и здоровью граждан, интересам общества и государства</w:t>
            </w:r>
            <w:r>
              <w:rPr>
                <w:color w:val="000000"/>
              </w:rPr>
              <w:t xml:space="preserve"> </w:t>
            </w:r>
            <w:r w:rsidRPr="00E26E14">
              <w:t>[</w:t>
            </w:r>
            <w:r w:rsidR="00EB656E" w:rsidRPr="00EB656E">
              <w:t xml:space="preserve">ст. 1 Федерального закона </w:t>
            </w:r>
            <w:r w:rsidRPr="00E26E14">
              <w:t>от</w:t>
            </w:r>
            <w:r w:rsidR="00EB656E">
              <w:t> </w:t>
            </w:r>
            <w:r w:rsidRPr="00E26E14">
              <w:t xml:space="preserve">21.12.1994 </w:t>
            </w:r>
            <w:r>
              <w:t>№ </w:t>
            </w:r>
            <w:r w:rsidRPr="00E26E14">
              <w:t xml:space="preserve">69-ФЗ </w:t>
            </w:r>
            <w:r>
              <w:t>«О пожарной безопасности»</w:t>
            </w:r>
            <w:r w:rsidRPr="00E26E14">
              <w:t>]</w:t>
            </w:r>
            <w:r w:rsidRPr="005C6B35">
              <w:rPr>
                <w:color w:val="000000"/>
              </w:rPr>
              <w:t>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ПОЖАРНАЯ БЕЗОПАСНОСТЬ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7A4B64" w:rsidRDefault="00AA2C16" w:rsidP="00EB656E">
            <w:pPr>
              <w:spacing w:before="120" w:after="120"/>
              <w:rPr>
                <w:color w:val="000000"/>
              </w:rPr>
            </w:pPr>
            <w:r w:rsidRPr="005C6B35">
              <w:rPr>
                <w:color w:val="000000"/>
              </w:rPr>
              <w:t xml:space="preserve">состояние защищённости личности, имущества, общества и </w:t>
            </w:r>
            <w:r>
              <w:rPr>
                <w:color w:val="000000"/>
              </w:rPr>
              <w:t>государства</w:t>
            </w:r>
            <w:r w:rsidRPr="005C6B35">
              <w:rPr>
                <w:color w:val="000000"/>
              </w:rPr>
              <w:t xml:space="preserve"> от пожаров</w:t>
            </w:r>
            <w:r>
              <w:rPr>
                <w:color w:val="000000"/>
              </w:rPr>
              <w:t xml:space="preserve"> </w:t>
            </w:r>
            <w:r w:rsidRPr="00E26E14">
              <w:t>[</w:t>
            </w:r>
            <w:r w:rsidR="00EB656E" w:rsidRPr="00EB656E">
              <w:t>ст. 1 Федерального закона</w:t>
            </w:r>
            <w:r w:rsidR="00EB656E" w:rsidRPr="00EB656E" w:rsidDel="00EB656E">
              <w:t xml:space="preserve"> </w:t>
            </w:r>
            <w:r w:rsidRPr="00E26E14">
              <w:t>от</w:t>
            </w:r>
            <w:r w:rsidR="00EB656E">
              <w:t> </w:t>
            </w:r>
            <w:r w:rsidRPr="00E26E14">
              <w:t xml:space="preserve">21.12.1994 </w:t>
            </w:r>
            <w:r>
              <w:t>№ </w:t>
            </w:r>
            <w:r w:rsidRPr="00E26E14">
              <w:t xml:space="preserve">69-ФЗ </w:t>
            </w:r>
            <w:r>
              <w:t>«О пожарной безопасности»</w:t>
            </w:r>
            <w:r w:rsidRPr="00E26E14">
              <w:t>]</w:t>
            </w:r>
            <w:r w:rsidRPr="005C6B35">
              <w:rPr>
                <w:color w:val="000000"/>
              </w:rPr>
              <w:t>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ПРЕДУПРЕЖДЕНИЕ ЧРЕЗВЫЧАЙНЫХ СИТУАЦИЙ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7A4B64" w:rsidRDefault="00AA2C16" w:rsidP="00EB656E">
            <w:pPr>
              <w:spacing w:before="120" w:after="120"/>
              <w:jc w:val="both"/>
              <w:rPr>
                <w:color w:val="000000"/>
              </w:rPr>
            </w:pPr>
            <w:r w:rsidRPr="00820595">
              <w:t>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</w:t>
            </w:r>
            <w:r w:rsidR="00415052">
              <w:t xml:space="preserve"> </w:t>
            </w:r>
            <w:r w:rsidR="00415052" w:rsidRPr="00F41686">
              <w:t>[</w:t>
            </w:r>
            <w:r w:rsidR="00EB656E" w:rsidRPr="00F41686">
              <w:t xml:space="preserve">ст. 1 Федерального закона </w:t>
            </w:r>
            <w:r w:rsidR="00415052" w:rsidRPr="00F41686">
              <w:t>от 21.12.1994 №</w:t>
            </w:r>
            <w:r w:rsidR="00EB656E">
              <w:t> </w:t>
            </w:r>
            <w:r w:rsidR="00415052" w:rsidRPr="00F41686">
              <w:t>68-ФЗ «О защите населения и территорий от чрезвычайных ситуаций природного и техногенного характера»].</w:t>
            </w:r>
          </w:p>
        </w:tc>
      </w:tr>
      <w:tr w:rsidR="0084665E" w:rsidTr="0003033E">
        <w:tc>
          <w:tcPr>
            <w:tcW w:w="3174" w:type="dxa"/>
            <w:shd w:val="clear" w:color="auto" w:fill="auto"/>
          </w:tcPr>
          <w:p w:rsidR="0084665E" w:rsidRDefault="0084665E" w:rsidP="004C4E4C">
            <w:pPr>
              <w:spacing w:before="120" w:after="120"/>
              <w:jc w:val="both"/>
            </w:pPr>
            <w:r w:rsidRPr="0000074C">
              <w:t>ПРОМЫШЛЕННАЯ БЕЗОПАСНОСТЬ ОПАСНЫХ ПРОИЗВОДСТВЕННЫХ ОБЪЕКТОВ</w:t>
            </w:r>
          </w:p>
        </w:tc>
        <w:tc>
          <w:tcPr>
            <w:tcW w:w="336" w:type="dxa"/>
            <w:shd w:val="clear" w:color="auto" w:fill="auto"/>
          </w:tcPr>
          <w:p w:rsidR="0084665E" w:rsidRPr="000B157F" w:rsidRDefault="0084665E" w:rsidP="004C4E4C">
            <w:pPr>
              <w:spacing w:before="120" w:after="120"/>
              <w:jc w:val="center"/>
            </w:pPr>
            <w:r w:rsidRPr="006474A2">
              <w:t>–</w:t>
            </w:r>
          </w:p>
        </w:tc>
        <w:tc>
          <w:tcPr>
            <w:tcW w:w="6344" w:type="dxa"/>
            <w:shd w:val="clear" w:color="auto" w:fill="auto"/>
          </w:tcPr>
          <w:p w:rsidR="0084665E" w:rsidRPr="00D456F7" w:rsidRDefault="0084665E" w:rsidP="004C4E4C">
            <w:pPr>
              <w:spacing w:before="120" w:after="120"/>
              <w:jc w:val="both"/>
            </w:pPr>
            <w:r w:rsidRPr="00D456F7"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</w:t>
            </w:r>
            <w:r>
              <w:t xml:space="preserve"> </w:t>
            </w:r>
            <w:r w:rsidRPr="00D456F7">
              <w:t>[</w:t>
            </w:r>
            <w:r w:rsidR="00EB656E" w:rsidRPr="00EB656E">
              <w:t xml:space="preserve">ст. 1 Федерального закона </w:t>
            </w:r>
            <w:r>
              <w:t xml:space="preserve">от 21.07.1997 № 116-ФЗ </w:t>
            </w:r>
            <w:r>
              <w:br/>
              <w:t>«</w:t>
            </w:r>
            <w:r w:rsidRPr="00D456F7">
              <w:t>О промышленной безопасности опасных производственных объектов</w:t>
            </w:r>
            <w:r>
              <w:t>»</w:t>
            </w:r>
            <w:r w:rsidRPr="00D456F7">
              <w:t>]</w:t>
            </w:r>
            <w:r>
              <w:t>.</w:t>
            </w:r>
          </w:p>
        </w:tc>
      </w:tr>
      <w:tr w:rsidR="0084665E" w:rsidTr="0003033E">
        <w:tc>
          <w:tcPr>
            <w:tcW w:w="3174" w:type="dxa"/>
            <w:shd w:val="clear" w:color="auto" w:fill="auto"/>
          </w:tcPr>
          <w:p w:rsidR="0084665E" w:rsidRDefault="0084665E" w:rsidP="004C4E4C">
            <w:pPr>
              <w:spacing w:before="120" w:after="120"/>
              <w:jc w:val="both"/>
            </w:pPr>
            <w:r>
              <w:t>СРЕДСТВО ИНДИВИДУАЛЬНОЙ ЗАЩИТЫ</w:t>
            </w:r>
          </w:p>
        </w:tc>
        <w:tc>
          <w:tcPr>
            <w:tcW w:w="336" w:type="dxa"/>
            <w:shd w:val="clear" w:color="auto" w:fill="auto"/>
          </w:tcPr>
          <w:p w:rsidR="0084665E" w:rsidRPr="000B157F" w:rsidRDefault="0084665E" w:rsidP="004C4E4C">
            <w:pPr>
              <w:spacing w:before="120" w:after="120"/>
              <w:jc w:val="center"/>
            </w:pPr>
            <w:r w:rsidRPr="006474A2">
              <w:t>–</w:t>
            </w:r>
          </w:p>
        </w:tc>
        <w:tc>
          <w:tcPr>
            <w:tcW w:w="6344" w:type="dxa"/>
            <w:shd w:val="clear" w:color="auto" w:fill="auto"/>
          </w:tcPr>
          <w:p w:rsidR="0084665E" w:rsidRDefault="0084665E" w:rsidP="004C4E4C">
            <w:pPr>
              <w:spacing w:before="120" w:after="120"/>
              <w:jc w:val="both"/>
              <w:rPr>
                <w:rStyle w:val="urtxtemph"/>
              </w:rPr>
            </w:pPr>
            <w:r w:rsidRPr="0084665E">
              <w:rPr>
                <w:rStyle w:val="urtxtemph"/>
              </w:rPr>
              <w:t>средство, используемое для предотвращения или уменьшения воздействия на работника вредных и (или) опасных производственных факторов, особых температурных условий, а также для защиты от загрязнения</w:t>
            </w:r>
            <w:r>
              <w:rPr>
                <w:rStyle w:val="urtxtemph"/>
              </w:rPr>
              <w:t xml:space="preserve"> </w:t>
            </w:r>
            <w:r w:rsidRPr="0084665E">
              <w:rPr>
                <w:rStyle w:val="urtxtemph"/>
              </w:rPr>
              <w:t>[</w:t>
            </w:r>
            <w:r w:rsidR="00EB656E" w:rsidRPr="00EB656E">
              <w:rPr>
                <w:rStyle w:val="urtxtemph"/>
              </w:rPr>
              <w:t xml:space="preserve">ст. 209 Трудового кодекса </w:t>
            </w:r>
            <w:r w:rsidRPr="0084665E">
              <w:rPr>
                <w:rStyle w:val="urtxtemph"/>
              </w:rPr>
              <w:t>Российской Федерации от 30.12.2001 № 197-ФЗ]</w:t>
            </w:r>
            <w:r>
              <w:rPr>
                <w:rStyle w:val="urtxtemph"/>
              </w:rPr>
              <w:t>.</w:t>
            </w:r>
          </w:p>
        </w:tc>
      </w:tr>
      <w:tr w:rsidR="00622D64" w:rsidTr="0003033E">
        <w:tc>
          <w:tcPr>
            <w:tcW w:w="3174" w:type="dxa"/>
            <w:shd w:val="clear" w:color="auto" w:fill="auto"/>
          </w:tcPr>
          <w:p w:rsidR="00622D64" w:rsidRDefault="00622D64" w:rsidP="004C4E4C">
            <w:pPr>
              <w:spacing w:before="120" w:after="120"/>
              <w:jc w:val="both"/>
            </w:pPr>
            <w:r>
              <w:t>ТРАНСПОРТНОЕ СРЕДСТВО</w:t>
            </w:r>
          </w:p>
        </w:tc>
        <w:tc>
          <w:tcPr>
            <w:tcW w:w="336" w:type="dxa"/>
            <w:shd w:val="clear" w:color="auto" w:fill="auto"/>
          </w:tcPr>
          <w:p w:rsidR="00622D64" w:rsidRPr="000B157F" w:rsidRDefault="00622D64" w:rsidP="004C4E4C">
            <w:pPr>
              <w:spacing w:before="120" w:after="120"/>
              <w:jc w:val="center"/>
            </w:pPr>
            <w:r w:rsidRPr="005C79AE">
              <w:t>–</w:t>
            </w:r>
          </w:p>
        </w:tc>
        <w:tc>
          <w:tcPr>
            <w:tcW w:w="6344" w:type="dxa"/>
            <w:shd w:val="clear" w:color="auto" w:fill="auto"/>
          </w:tcPr>
          <w:p w:rsidR="00622D64" w:rsidRDefault="00622D64" w:rsidP="00622D64">
            <w:pPr>
              <w:spacing w:before="120" w:after="120"/>
              <w:jc w:val="both"/>
              <w:rPr>
                <w:rStyle w:val="urtxtemph"/>
              </w:rPr>
            </w:pPr>
            <w:r>
              <w:rPr>
                <w:rStyle w:val="urtxtemph"/>
              </w:rPr>
              <w:t xml:space="preserve">Устройство, предназначенное для перевозки по дорогам людей, грузов или оборудования, установленного на нем </w:t>
            </w:r>
            <w:r w:rsidRPr="00622D64">
              <w:rPr>
                <w:rStyle w:val="urtxtemph"/>
              </w:rPr>
              <w:t>[ст.</w:t>
            </w:r>
            <w:r>
              <w:rPr>
                <w:rStyle w:val="urtxtemph"/>
              </w:rPr>
              <w:t> </w:t>
            </w:r>
            <w:r w:rsidRPr="00622D64">
              <w:rPr>
                <w:rStyle w:val="urtxtemph"/>
              </w:rPr>
              <w:t xml:space="preserve">2 Федерального закона от 10.12.1995 № 196-ФЗ </w:t>
            </w:r>
            <w:r>
              <w:rPr>
                <w:rStyle w:val="urtxtemph"/>
              </w:rPr>
              <w:br/>
            </w:r>
            <w:r w:rsidRPr="00622D64">
              <w:rPr>
                <w:rStyle w:val="urtxtemph"/>
              </w:rPr>
              <w:t>«О безопасности дорожного движения]</w:t>
            </w:r>
            <w:r>
              <w:rPr>
                <w:rStyle w:val="urtxtemph"/>
              </w:rPr>
              <w:t>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ТРЕБОВАНИЯ ПОЖАРНОЙ БЕЗОПАСНОСТИ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820595" w:rsidRDefault="00AA2C16" w:rsidP="00EB656E">
            <w:pPr>
              <w:spacing w:before="120" w:after="120"/>
              <w:jc w:val="both"/>
            </w:pPr>
            <w:r>
              <w:rPr>
                <w:rStyle w:val="urtxtemph"/>
              </w:rPr>
              <w:t>специальные условия социального и (или) технического характера, установленные в целях обеспечения пожарной безопасности законодательством Российской Федерации, нормативными документами или уполномоченным государственным органом [</w:t>
            </w:r>
            <w:r w:rsidR="00EB656E" w:rsidRPr="00EB656E">
              <w:rPr>
                <w:rStyle w:val="urtxtemph"/>
              </w:rPr>
              <w:t xml:space="preserve">ст. 1 Федерального закона </w:t>
            </w:r>
            <w:r>
              <w:rPr>
                <w:rStyle w:val="urtxtemph"/>
              </w:rPr>
              <w:t>от</w:t>
            </w:r>
            <w:r w:rsidR="00EB656E">
              <w:rPr>
                <w:rStyle w:val="urtxtemph"/>
              </w:rPr>
              <w:t> </w:t>
            </w:r>
            <w:r>
              <w:rPr>
                <w:rStyle w:val="urtxtemph"/>
              </w:rPr>
              <w:t>21.12.1994 № 69-ФЗ «О пожарной безопасности»]</w:t>
            </w:r>
            <w:r w:rsidRPr="00256863">
              <w:t>.</w:t>
            </w:r>
          </w:p>
        </w:tc>
      </w:tr>
      <w:tr w:rsidR="00AA2C16" w:rsidTr="0003033E">
        <w:tc>
          <w:tcPr>
            <w:tcW w:w="3174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both"/>
            </w:pPr>
            <w:r>
              <w:t>ЧРЕЗВЫЧАЙНАЯ СИТУАЦИЯ</w:t>
            </w:r>
          </w:p>
        </w:tc>
        <w:tc>
          <w:tcPr>
            <w:tcW w:w="336" w:type="dxa"/>
            <w:shd w:val="clear" w:color="auto" w:fill="auto"/>
          </w:tcPr>
          <w:p w:rsidR="00AA2C16" w:rsidRDefault="00AA2C16" w:rsidP="004C4E4C">
            <w:pPr>
              <w:spacing w:before="120" w:after="120"/>
              <w:jc w:val="center"/>
            </w:pPr>
            <w:r w:rsidRPr="000B157F">
              <w:t>–</w:t>
            </w:r>
          </w:p>
        </w:tc>
        <w:tc>
          <w:tcPr>
            <w:tcW w:w="6344" w:type="dxa"/>
            <w:shd w:val="clear" w:color="auto" w:fill="auto"/>
          </w:tcPr>
          <w:p w:rsidR="00AA2C16" w:rsidRPr="00820595" w:rsidRDefault="00AA2C16" w:rsidP="00EB656E">
            <w:pPr>
              <w:spacing w:before="120" w:after="120"/>
              <w:jc w:val="both"/>
            </w:pPr>
            <w:r w:rsidRPr="00820595">
              <w:rPr>
                <w:szCs w:val="24"/>
              </w:rPr>
              <w:t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      </w:r>
            <w:r>
              <w:rPr>
                <w:szCs w:val="24"/>
              </w:rPr>
              <w:t xml:space="preserve"> </w:t>
            </w:r>
            <w:r>
              <w:rPr>
                <w:rStyle w:val="urtxtemph"/>
              </w:rPr>
              <w:t>[</w:t>
            </w:r>
            <w:r w:rsidR="00EB656E" w:rsidRPr="00EB656E">
              <w:rPr>
                <w:rStyle w:val="urtxtemph"/>
              </w:rPr>
              <w:t xml:space="preserve">ст. 1 Федерального закона </w:t>
            </w:r>
            <w:r>
              <w:rPr>
                <w:rStyle w:val="urtxtemph"/>
              </w:rPr>
              <w:t>от</w:t>
            </w:r>
            <w:r w:rsidR="00EB656E">
              <w:rPr>
                <w:rStyle w:val="urtxtemph"/>
              </w:rPr>
              <w:t> </w:t>
            </w:r>
            <w:r>
              <w:rPr>
                <w:rStyle w:val="urtxtemph"/>
              </w:rPr>
              <w:t>21.12.1994 № 68-ФЗ «О защите населения и территорий от чрезвычайных ситуаций природного и техногенного характера»]</w:t>
            </w:r>
            <w:r w:rsidRPr="00820595">
              <w:t>.</w:t>
            </w:r>
          </w:p>
        </w:tc>
      </w:tr>
    </w:tbl>
    <w:p w:rsidR="00E3167A" w:rsidRDefault="00E3167A"/>
    <w:sectPr w:rsidR="00E3167A" w:rsidSect="00BF1105">
      <w:headerReference w:type="default" r:id="rId7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40" w:rsidRDefault="008A0240" w:rsidP="00FC464F">
      <w:r>
        <w:separator/>
      </w:r>
    </w:p>
  </w:endnote>
  <w:endnote w:type="continuationSeparator" w:id="0">
    <w:p w:rsidR="008A0240" w:rsidRDefault="008A0240" w:rsidP="00FC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40" w:rsidRDefault="008A0240" w:rsidP="00FC464F">
      <w:r>
        <w:separator/>
      </w:r>
    </w:p>
  </w:footnote>
  <w:footnote w:type="continuationSeparator" w:id="0">
    <w:p w:rsidR="008A0240" w:rsidRDefault="008A0240" w:rsidP="00FC4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BF1105" w:rsidRPr="00660D57" w:rsidTr="00950F1F">
      <w:trPr>
        <w:trHeight w:val="108"/>
      </w:trPr>
      <w:tc>
        <w:tcPr>
          <w:tcW w:w="4083" w:type="pct"/>
          <w:vAlign w:val="center"/>
        </w:tcPr>
        <w:p w:rsidR="00BF1105" w:rsidRPr="00660D57" w:rsidRDefault="00FA7806" w:rsidP="00950F1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</w:t>
          </w:r>
          <w:r w:rsidR="00BF1105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BF1105" w:rsidRPr="002A6A78">
            <w:rPr>
              <w:rFonts w:ascii="Arial" w:hAnsi="Arial" w:cs="Arial"/>
              <w:b/>
              <w:sz w:val="10"/>
              <w:szCs w:val="10"/>
            </w:rPr>
            <w:t>КОМПАНИИ</w:t>
          </w:r>
          <w:r w:rsidR="00BF1105"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="0084665E" w:rsidRPr="000D5686">
            <w:rPr>
              <w:rFonts w:ascii="Arial" w:hAnsi="Arial" w:cs="Arial"/>
              <w:b/>
              <w:sz w:val="10"/>
              <w:szCs w:val="10"/>
            </w:rPr>
            <w:t>П3-05 Р-0881</w:t>
          </w:r>
        </w:p>
      </w:tc>
      <w:tc>
        <w:tcPr>
          <w:tcW w:w="917" w:type="pct"/>
          <w:vAlign w:val="center"/>
        </w:tcPr>
        <w:p w:rsidR="00BF1105" w:rsidRPr="00660D57" w:rsidRDefault="00BF1105" w:rsidP="0084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84665E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BF1105" w:rsidRPr="00660D57" w:rsidTr="00FB2B4F">
      <w:trPr>
        <w:trHeight w:val="175"/>
      </w:trPr>
      <w:tc>
        <w:tcPr>
          <w:tcW w:w="4083" w:type="pct"/>
          <w:vAlign w:val="center"/>
        </w:tcPr>
        <w:p w:rsidR="00BF1105" w:rsidRPr="00660D57" w:rsidRDefault="00BF1105" w:rsidP="00FA780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ВЗАИМОДЕЙСТВИ</w:t>
          </w:r>
          <w:r w:rsidR="00FA7806">
            <w:rPr>
              <w:rFonts w:ascii="Arial" w:hAnsi="Arial" w:cs="Arial"/>
              <w:b/>
              <w:sz w:val="10"/>
              <w:szCs w:val="10"/>
            </w:rPr>
            <w:t>Е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С ПОДРЯДНЫМИ ОРГАНИЗАЦИЯМИ В ОБЛАСТИ ПРОМЫШЛЕННОЙ И ПОЖАРНОЙ БЕЗОПАСНОСТИ, ОХРАНЫ ТРУДА И ОКРУЖАЮЩЕЙ СРЕДЫ</w:t>
          </w:r>
        </w:p>
      </w:tc>
      <w:tc>
        <w:tcPr>
          <w:tcW w:w="917" w:type="pct"/>
        </w:tcPr>
        <w:p w:rsidR="00BF1105" w:rsidRPr="00660D57" w:rsidRDefault="00BF1105" w:rsidP="00FB2B4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ОТКРЫТЫЙ </w:t>
          </w:r>
          <w:r w:rsidR="00FB2B4F">
            <w:rPr>
              <w:rFonts w:ascii="Arial" w:hAnsi="Arial" w:cs="Arial"/>
              <w:b/>
              <w:sz w:val="10"/>
              <w:szCs w:val="10"/>
            </w:rPr>
            <w:t>ЛНД</w:t>
          </w:r>
        </w:p>
      </w:tc>
    </w:tr>
  </w:tbl>
  <w:p w:rsidR="00BF1105" w:rsidRPr="00BF1105" w:rsidRDefault="00BF1105" w:rsidP="00BF110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A9"/>
    <w:rsid w:val="0003033E"/>
    <w:rsid w:val="00071800"/>
    <w:rsid w:val="000872B6"/>
    <w:rsid w:val="000E3673"/>
    <w:rsid w:val="000F37CB"/>
    <w:rsid w:val="001118AC"/>
    <w:rsid w:val="00137CD9"/>
    <w:rsid w:val="001658CE"/>
    <w:rsid w:val="00177341"/>
    <w:rsid w:val="00230945"/>
    <w:rsid w:val="00235166"/>
    <w:rsid w:val="00241A12"/>
    <w:rsid w:val="002847F6"/>
    <w:rsid w:val="002C0A7D"/>
    <w:rsid w:val="002C34C6"/>
    <w:rsid w:val="0031584B"/>
    <w:rsid w:val="003548CD"/>
    <w:rsid w:val="00413FBB"/>
    <w:rsid w:val="00415052"/>
    <w:rsid w:val="004718C5"/>
    <w:rsid w:val="00496F61"/>
    <w:rsid w:val="004C41B6"/>
    <w:rsid w:val="004C43FF"/>
    <w:rsid w:val="004C4E4C"/>
    <w:rsid w:val="004C58CA"/>
    <w:rsid w:val="005276A8"/>
    <w:rsid w:val="00533E01"/>
    <w:rsid w:val="005D39FE"/>
    <w:rsid w:val="005D5E6C"/>
    <w:rsid w:val="00622D64"/>
    <w:rsid w:val="006306A9"/>
    <w:rsid w:val="006B7A01"/>
    <w:rsid w:val="00764241"/>
    <w:rsid w:val="00786ACB"/>
    <w:rsid w:val="00793094"/>
    <w:rsid w:val="007C5E21"/>
    <w:rsid w:val="007D36BD"/>
    <w:rsid w:val="0084665E"/>
    <w:rsid w:val="00852C74"/>
    <w:rsid w:val="00873E54"/>
    <w:rsid w:val="008A0240"/>
    <w:rsid w:val="008C0626"/>
    <w:rsid w:val="008C0BAD"/>
    <w:rsid w:val="008D30D7"/>
    <w:rsid w:val="008E4C61"/>
    <w:rsid w:val="00910FFC"/>
    <w:rsid w:val="009509F2"/>
    <w:rsid w:val="00996217"/>
    <w:rsid w:val="009E246D"/>
    <w:rsid w:val="009E4BBD"/>
    <w:rsid w:val="009F5F95"/>
    <w:rsid w:val="00A26437"/>
    <w:rsid w:val="00A54527"/>
    <w:rsid w:val="00A70EC9"/>
    <w:rsid w:val="00A9787C"/>
    <w:rsid w:val="00AA2C16"/>
    <w:rsid w:val="00B02F15"/>
    <w:rsid w:val="00B05DE9"/>
    <w:rsid w:val="00B21780"/>
    <w:rsid w:val="00B90E9D"/>
    <w:rsid w:val="00BA040D"/>
    <w:rsid w:val="00BC3806"/>
    <w:rsid w:val="00BE3E24"/>
    <w:rsid w:val="00BF1105"/>
    <w:rsid w:val="00C2465F"/>
    <w:rsid w:val="00C40778"/>
    <w:rsid w:val="00C45487"/>
    <w:rsid w:val="00C819AF"/>
    <w:rsid w:val="00CA6FC9"/>
    <w:rsid w:val="00CE036C"/>
    <w:rsid w:val="00D04372"/>
    <w:rsid w:val="00D074D1"/>
    <w:rsid w:val="00D27981"/>
    <w:rsid w:val="00D35561"/>
    <w:rsid w:val="00D456F7"/>
    <w:rsid w:val="00D867D1"/>
    <w:rsid w:val="00E3167A"/>
    <w:rsid w:val="00EA66EA"/>
    <w:rsid w:val="00EB656E"/>
    <w:rsid w:val="00EB7033"/>
    <w:rsid w:val="00ED3E02"/>
    <w:rsid w:val="00F02831"/>
    <w:rsid w:val="00F16732"/>
    <w:rsid w:val="00F41686"/>
    <w:rsid w:val="00F6211F"/>
    <w:rsid w:val="00FA7806"/>
    <w:rsid w:val="00FB2B4F"/>
    <w:rsid w:val="00FC464F"/>
    <w:rsid w:val="00FD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4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46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rsid w:val="00FC464F"/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FC46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FC464F"/>
    <w:rPr>
      <w:vertAlign w:val="superscript"/>
    </w:rPr>
  </w:style>
  <w:style w:type="character" w:customStyle="1" w:styleId="urtxtemph">
    <w:name w:val="urtxtemph"/>
    <w:basedOn w:val="a0"/>
    <w:rsid w:val="00F16732"/>
  </w:style>
  <w:style w:type="paragraph" w:styleId="a7">
    <w:name w:val="Balloon Text"/>
    <w:basedOn w:val="a"/>
    <w:link w:val="a8"/>
    <w:uiPriority w:val="99"/>
    <w:semiHidden/>
    <w:unhideWhenUsed/>
    <w:rsid w:val="00BC380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3806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F11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1105"/>
    <w:rPr>
      <w:rFonts w:ascii="Times New Roman" w:eastAsia="Calibri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BF11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1105"/>
    <w:rPr>
      <w:rFonts w:ascii="Times New Roman" w:eastAsia="Calibri" w:hAnsi="Times New Roman" w:cs="Times New Roman"/>
      <w:sz w:val="24"/>
    </w:rPr>
  </w:style>
  <w:style w:type="character" w:styleId="ad">
    <w:name w:val="annotation reference"/>
    <w:uiPriority w:val="99"/>
    <w:rsid w:val="007C5E2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7C5E2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C5E21"/>
    <w:rPr>
      <w:rFonts w:ascii="Times New Roman" w:eastAsia="Calibri" w:hAnsi="Times New Roman" w:cs="Times New Roman"/>
      <w:sz w:val="20"/>
      <w:szCs w:val="20"/>
    </w:rPr>
  </w:style>
  <w:style w:type="paragraph" w:styleId="af0">
    <w:name w:val="Revision"/>
    <w:hidden/>
    <w:uiPriority w:val="99"/>
    <w:semiHidden/>
    <w:rsid w:val="00910FF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urtxtstd">
    <w:name w:val="urtxtstd"/>
    <w:basedOn w:val="a0"/>
    <w:rsid w:val="007D36BD"/>
  </w:style>
  <w:style w:type="paragraph" w:styleId="af1">
    <w:name w:val="annotation subject"/>
    <w:basedOn w:val="ae"/>
    <w:next w:val="ae"/>
    <w:link w:val="af2"/>
    <w:uiPriority w:val="99"/>
    <w:semiHidden/>
    <w:unhideWhenUsed/>
    <w:rsid w:val="002C34C6"/>
    <w:rPr>
      <w:b/>
      <w:bCs/>
    </w:rPr>
  </w:style>
  <w:style w:type="character" w:customStyle="1" w:styleId="af2">
    <w:name w:val="Тема примечания Знак"/>
    <w:basedOn w:val="af"/>
    <w:link w:val="af1"/>
    <w:uiPriority w:val="99"/>
    <w:semiHidden/>
    <w:rsid w:val="002C34C6"/>
    <w:rPr>
      <w:rFonts w:ascii="Times New Roman" w:eastAsia="Calibri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4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46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rsid w:val="00FC464F"/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FC46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FC464F"/>
    <w:rPr>
      <w:vertAlign w:val="superscript"/>
    </w:rPr>
  </w:style>
  <w:style w:type="character" w:customStyle="1" w:styleId="urtxtemph">
    <w:name w:val="urtxtemph"/>
    <w:basedOn w:val="a0"/>
    <w:rsid w:val="00F16732"/>
  </w:style>
  <w:style w:type="paragraph" w:styleId="a7">
    <w:name w:val="Balloon Text"/>
    <w:basedOn w:val="a"/>
    <w:link w:val="a8"/>
    <w:uiPriority w:val="99"/>
    <w:semiHidden/>
    <w:unhideWhenUsed/>
    <w:rsid w:val="00BC380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3806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F11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1105"/>
    <w:rPr>
      <w:rFonts w:ascii="Times New Roman" w:eastAsia="Calibri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BF11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1105"/>
    <w:rPr>
      <w:rFonts w:ascii="Times New Roman" w:eastAsia="Calibri" w:hAnsi="Times New Roman" w:cs="Times New Roman"/>
      <w:sz w:val="24"/>
    </w:rPr>
  </w:style>
  <w:style w:type="character" w:styleId="ad">
    <w:name w:val="annotation reference"/>
    <w:uiPriority w:val="99"/>
    <w:rsid w:val="007C5E2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7C5E2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C5E21"/>
    <w:rPr>
      <w:rFonts w:ascii="Times New Roman" w:eastAsia="Calibri" w:hAnsi="Times New Roman" w:cs="Times New Roman"/>
      <w:sz w:val="20"/>
      <w:szCs w:val="20"/>
    </w:rPr>
  </w:style>
  <w:style w:type="paragraph" w:styleId="af0">
    <w:name w:val="Revision"/>
    <w:hidden/>
    <w:uiPriority w:val="99"/>
    <w:semiHidden/>
    <w:rsid w:val="00910FF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urtxtstd">
    <w:name w:val="urtxtstd"/>
    <w:basedOn w:val="a0"/>
    <w:rsid w:val="007D36BD"/>
  </w:style>
  <w:style w:type="paragraph" w:styleId="af1">
    <w:name w:val="annotation subject"/>
    <w:basedOn w:val="ae"/>
    <w:next w:val="ae"/>
    <w:link w:val="af2"/>
    <w:uiPriority w:val="99"/>
    <w:semiHidden/>
    <w:unhideWhenUsed/>
    <w:rsid w:val="002C34C6"/>
    <w:rPr>
      <w:b/>
      <w:bCs/>
    </w:rPr>
  </w:style>
  <w:style w:type="character" w:customStyle="1" w:styleId="af2">
    <w:name w:val="Тема примечания Знак"/>
    <w:basedOn w:val="af"/>
    <w:link w:val="af1"/>
    <w:uiPriority w:val="99"/>
    <w:semiHidden/>
    <w:rsid w:val="002C34C6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12</cp:revision>
  <dcterms:created xsi:type="dcterms:W3CDTF">2023-03-23T07:22:00Z</dcterms:created>
  <dcterms:modified xsi:type="dcterms:W3CDTF">2024-02-27T08:26:00Z</dcterms:modified>
</cp:coreProperties>
</file>